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57" w:rsidRPr="00A73F57" w:rsidRDefault="00A73F57" w:rsidP="00A73F57">
      <w:pPr>
        <w:pStyle w:val="BodyText"/>
        <w:spacing w:before="60" w:after="100"/>
        <w:jc w:val="center"/>
        <w:rPr>
          <w:b/>
          <w:spacing w:val="40"/>
          <w:szCs w:val="24"/>
          <w:lang w:val="it-IT"/>
        </w:rPr>
      </w:pPr>
      <w:r w:rsidRPr="00A73F57">
        <w:rPr>
          <w:b/>
          <w:spacing w:val="40"/>
          <w:szCs w:val="24"/>
          <w:lang w:val="it-IT"/>
        </w:rPr>
        <w:t>ROMÂNIA</w:t>
      </w:r>
    </w:p>
    <w:p w:rsidR="00A73F57" w:rsidRPr="00A73F57" w:rsidRDefault="00A73F57" w:rsidP="00A73F57">
      <w:pPr>
        <w:pStyle w:val="BodyText"/>
        <w:spacing w:before="60" w:after="100"/>
        <w:jc w:val="center"/>
        <w:rPr>
          <w:b/>
          <w:szCs w:val="24"/>
          <w:lang w:val="it-IT"/>
        </w:rPr>
      </w:pPr>
      <w:r w:rsidRPr="00A73F57">
        <w:rPr>
          <w:b/>
          <w:szCs w:val="24"/>
          <w:lang w:val="it-IT"/>
        </w:rPr>
        <w:t>JUDEŢUL TIMIŞ</w:t>
      </w:r>
    </w:p>
    <w:p w:rsidR="00A73F57" w:rsidRPr="00A73F57" w:rsidRDefault="00A73F57" w:rsidP="00A73F57">
      <w:pPr>
        <w:pStyle w:val="BodyText"/>
        <w:spacing w:before="60" w:after="100"/>
        <w:jc w:val="center"/>
        <w:rPr>
          <w:b/>
          <w:szCs w:val="24"/>
          <w:lang w:val="it-IT"/>
        </w:rPr>
      </w:pPr>
      <w:r w:rsidRPr="00A73F57">
        <w:rPr>
          <w:b/>
          <w:szCs w:val="24"/>
          <w:lang w:val="it-IT"/>
        </w:rPr>
        <w:t>PRIMARIA COMUNEI ORTISOARA</w:t>
      </w:r>
    </w:p>
    <w:p w:rsidR="00A73F57" w:rsidRPr="00A73F57" w:rsidRDefault="00A73F57" w:rsidP="00A73F57">
      <w:pPr>
        <w:pStyle w:val="BodyText"/>
        <w:spacing w:after="100"/>
        <w:jc w:val="center"/>
        <w:rPr>
          <w:szCs w:val="24"/>
          <w:lang w:val="it-IT"/>
        </w:rPr>
      </w:pPr>
      <w:r w:rsidRPr="00A73F57">
        <w:rPr>
          <w:szCs w:val="24"/>
          <w:lang w:val="it-IT"/>
        </w:rPr>
        <w:t>Judeţul Timiş, 307305, Ortisoara,  nr. 258/a</w:t>
      </w:r>
    </w:p>
    <w:p w:rsidR="00A73F57" w:rsidRPr="00A73F57" w:rsidRDefault="00A73F57" w:rsidP="00A73F57">
      <w:pPr>
        <w:pStyle w:val="BodyText"/>
        <w:spacing w:after="100"/>
        <w:jc w:val="center"/>
        <w:rPr>
          <w:szCs w:val="24"/>
          <w:lang w:val="it-IT"/>
        </w:rPr>
      </w:pPr>
      <w:r w:rsidRPr="00A73F57">
        <w:rPr>
          <w:szCs w:val="24"/>
          <w:lang w:val="it-IT"/>
        </w:rPr>
        <w:t>Tel. 0256 233 266</w:t>
      </w:r>
    </w:p>
    <w:p w:rsidR="00A73F57" w:rsidRPr="00A73F57" w:rsidRDefault="00A73F57" w:rsidP="00A73F57">
      <w:pPr>
        <w:pStyle w:val="BodyText"/>
        <w:spacing w:after="100"/>
        <w:jc w:val="center"/>
        <w:rPr>
          <w:b/>
          <w:szCs w:val="24"/>
          <w:lang w:val="it-IT"/>
        </w:rPr>
      </w:pPr>
      <w:hyperlink r:id="rId4" w:anchor="_blank" w:history="1">
        <w:r w:rsidRPr="00A73F57">
          <w:rPr>
            <w:rStyle w:val="Hyperlink"/>
            <w:szCs w:val="24"/>
          </w:rPr>
          <w:t>www.primariaortisoara.ro</w:t>
        </w:r>
      </w:hyperlink>
    </w:p>
    <w:p w:rsidR="00A73F57" w:rsidRPr="00A73F57" w:rsidRDefault="00A73F57" w:rsidP="00A73F57">
      <w:pPr>
        <w:pStyle w:val="BodyText"/>
        <w:pBdr>
          <w:bottom w:val="single" w:sz="2" w:space="1" w:color="008080"/>
        </w:pBdr>
        <w:spacing w:after="100"/>
        <w:jc w:val="center"/>
        <w:rPr>
          <w:b/>
          <w:szCs w:val="24"/>
          <w:lang w:val="it-IT"/>
        </w:rPr>
      </w:pPr>
      <w:r w:rsidRPr="00A73F57">
        <w:rPr>
          <w:b/>
          <w:szCs w:val="24"/>
          <w:lang w:val="it-IT"/>
        </w:rPr>
        <w:t>primaria.ortisoara@cjtimis.ro</w:t>
      </w:r>
    </w:p>
    <w:p w:rsidR="00A73F57" w:rsidRDefault="00A73F57" w:rsidP="00A7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 xml:space="preserve">DISPOZITIA Nr.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A73F57" w:rsidRPr="00A73F57" w:rsidRDefault="00A73F57" w:rsidP="00A7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 xml:space="preserve">Din data de </w:t>
      </w:r>
      <w:r>
        <w:rPr>
          <w:rFonts w:ascii="Times New Roman" w:hAnsi="Times New Roman" w:cs="Times New Roman"/>
          <w:b/>
          <w:sz w:val="24"/>
          <w:szCs w:val="24"/>
        </w:rPr>
        <w:t>15.02.2018</w:t>
      </w:r>
    </w:p>
    <w:p w:rsidR="00A73F57" w:rsidRPr="00A73F57" w:rsidRDefault="00A73F57" w:rsidP="00A73F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D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="000D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0D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="000D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D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Ortisoara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Jud.</w:t>
      </w:r>
      <w:proofErr w:type="gramEnd"/>
      <w:r w:rsidRPr="00A7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Timis</w:t>
      </w:r>
      <w:proofErr w:type="spellEnd"/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Sobolu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Aleodor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73F57">
        <w:rPr>
          <w:rFonts w:ascii="Times New Roman" w:hAnsi="Times New Roman" w:cs="Times New Roman"/>
          <w:sz w:val="24"/>
          <w:szCs w:val="24"/>
        </w:rPr>
        <w:t>rimarulcomuneiOrtisoara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Jud.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Timis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F57">
        <w:rPr>
          <w:rFonts w:ascii="Times New Roman" w:hAnsi="Times New Roman" w:cs="Times New Roman"/>
          <w:sz w:val="24"/>
          <w:szCs w:val="24"/>
        </w:rPr>
        <w:t>nr .</w:t>
      </w:r>
      <w:proofErr w:type="gramEnd"/>
      <w:r w:rsidRPr="00A73F57">
        <w:rPr>
          <w:rFonts w:ascii="Times New Roman" w:hAnsi="Times New Roman" w:cs="Times New Roman"/>
          <w:sz w:val="24"/>
          <w:szCs w:val="24"/>
        </w:rPr>
        <w:t xml:space="preserve"> 6178/31.01.2018 a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Managmentul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Calitatii,Relatia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Primariile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ONG-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urile,Indicatori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Sociala,prin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necessitate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aactualizarii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componentei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Consiulului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Consutativ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.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3F57">
        <w:rPr>
          <w:rFonts w:ascii="Times New Roman" w:hAnsi="Times New Roman" w:cs="Times New Roman"/>
          <w:sz w:val="24"/>
          <w:szCs w:val="24"/>
        </w:rPr>
        <w:t>Luand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art.41 alin.2 din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asistentei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nr.292/2011: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HG nr.1434/2004</w:t>
      </w:r>
      <w:proofErr w:type="gramStart"/>
      <w:r w:rsidRPr="00A73F57">
        <w:rPr>
          <w:rFonts w:ascii="Times New Roman" w:hAnsi="Times New Roman" w:cs="Times New Roman"/>
          <w:sz w:val="24"/>
          <w:szCs w:val="24"/>
        </w:rPr>
        <w:t>,privind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3F57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Ordonantei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nr.86/2004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OG nr.68/2003privind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 xml:space="preserve">art .63 alin.5 lit .c din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nr.215/2001-republicata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modificata-privind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art.68 alin.1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art.115 alin.1 lit .a din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nr .215/2001-republicata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modificata-privindAdministratia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73F57">
        <w:rPr>
          <w:rFonts w:ascii="Times New Roman" w:hAnsi="Times New Roman" w:cs="Times New Roman"/>
          <w:sz w:val="24"/>
          <w:szCs w:val="24"/>
        </w:rPr>
        <w:t>rimarul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Ortisoara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Jud.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Timis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emite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:</w:t>
      </w:r>
    </w:p>
    <w:p w:rsidR="00A73F57" w:rsidRPr="00A73F57" w:rsidRDefault="00A73F57" w:rsidP="00A73F57">
      <w:pPr>
        <w:rPr>
          <w:rFonts w:ascii="Times New Roman" w:hAnsi="Times New Roman" w:cs="Times New Roman"/>
          <w:b/>
          <w:sz w:val="24"/>
          <w:szCs w:val="24"/>
        </w:rPr>
      </w:pP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b/>
          <w:sz w:val="24"/>
          <w:szCs w:val="24"/>
        </w:rPr>
        <w:t>DISPOZITIE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Art.1</w:t>
      </w:r>
      <w:r w:rsidRPr="00A73F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reorganizeaza</w:t>
      </w:r>
      <w:proofErr w:type="gramStart"/>
      <w:r w:rsidRPr="00A73F57">
        <w:rPr>
          <w:rFonts w:ascii="Times New Roman" w:hAnsi="Times New Roman" w:cs="Times New Roman"/>
          <w:sz w:val="24"/>
          <w:szCs w:val="24"/>
        </w:rPr>
        <w:t>,la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Ortisoara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Jud.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Timis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: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73F5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73F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BaniciuNicolae-Valentin-viceprimar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Ortisoara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-referent –Martin Elena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Rotundu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-director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Agricol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membru-Ficut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Marius-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politie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Ortisoara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membru-Golorom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Marian-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local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Silvius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Lucian-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73F57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A73F5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- Mura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Ionut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Biserica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Ortodoxa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Ortisoara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73F57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A73F5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-Mura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Ioan-preot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Biserica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Ortodoxa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Calacea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3F5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73F5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membru-Sisu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Ioan-preot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Biserica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Ortodoxa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Cornesti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j)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proofErr w:type="gramEnd"/>
      <w:r w:rsidRPr="00A73F5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Stefanut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Dorin-preot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Biserica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Ortodoxa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Seceani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73F57">
        <w:rPr>
          <w:rFonts w:ascii="Times New Roman" w:hAnsi="Times New Roman" w:cs="Times New Roman"/>
          <w:b/>
          <w:sz w:val="24"/>
          <w:szCs w:val="24"/>
        </w:rPr>
        <w:t>k</w:t>
      </w:r>
      <w:proofErr w:type="gramEnd"/>
      <w:r w:rsidRPr="00A73F5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-Dr.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Ciolofan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Adrian-Cabinet Medical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Ortisoara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proofErr w:type="gramEnd"/>
      <w:r w:rsidRPr="00A73F5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Dr.Mihai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Carmen-Cabinet Medical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Calacea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m)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proofErr w:type="gramEnd"/>
      <w:r w:rsidRPr="00A73F57">
        <w:rPr>
          <w:rFonts w:ascii="Times New Roman" w:hAnsi="Times New Roman" w:cs="Times New Roman"/>
          <w:sz w:val="24"/>
          <w:szCs w:val="24"/>
        </w:rPr>
        <w:t xml:space="preserve"> –Dr.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Moisa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-Cabinet Medical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Cornesti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proofErr w:type="gramEnd"/>
      <w:r w:rsidRPr="00A73F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Bottner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Mihaela-invatatoare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Primara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Calacea</w:t>
      </w:r>
      <w:proofErr w:type="spellEnd"/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Art.2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Ortisoara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reorganizat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art.1 ,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incepe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>.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Art.3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7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Martin Elena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Art.4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intruneste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evidentele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facute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analizeaza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inainteaza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component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Ortisoara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73F57">
        <w:rPr>
          <w:rFonts w:ascii="Times New Roman" w:hAnsi="Times New Roman" w:cs="Times New Roman"/>
          <w:sz w:val="24"/>
          <w:szCs w:val="24"/>
        </w:rPr>
        <w:t>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prezentelor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componentei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initiale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problematica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F57">
        <w:rPr>
          <w:rFonts w:ascii="Times New Roman" w:hAnsi="Times New Roman" w:cs="Times New Roman"/>
          <w:sz w:val="24"/>
          <w:szCs w:val="24"/>
        </w:rPr>
        <w:t>spunda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A73F57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intrunit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decide cu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votul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.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3F57">
        <w:rPr>
          <w:rFonts w:ascii="Times New Roman" w:hAnsi="Times New Roman" w:cs="Times New Roman"/>
          <w:b/>
          <w:sz w:val="24"/>
          <w:szCs w:val="24"/>
        </w:rPr>
        <w:lastRenderedPageBreak/>
        <w:t>Art</w:t>
      </w:r>
      <w:proofErr w:type="spellEnd"/>
      <w:r w:rsidRPr="00A73F57">
        <w:rPr>
          <w:rFonts w:ascii="Times New Roman" w:hAnsi="Times New Roman" w:cs="Times New Roman"/>
          <w:b/>
          <w:sz w:val="24"/>
          <w:szCs w:val="24"/>
        </w:rPr>
        <w:t xml:space="preserve"> .5</w:t>
      </w:r>
      <w:r w:rsidRPr="00A73F57">
        <w:rPr>
          <w:rFonts w:ascii="Times New Roman" w:hAnsi="Times New Roman" w:cs="Times New Roman"/>
          <w:sz w:val="24"/>
          <w:szCs w:val="24"/>
        </w:rPr>
        <w:t>Atributiile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: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intreprinde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ameliorarii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locale: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 xml:space="preserve">care au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recomanda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solutii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formuleaza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recomandari,concluzii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situatiei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atentiei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Local;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recomandarile</w:t>
      </w:r>
      <w:proofErr w:type="spellEnd"/>
      <w:proofErr w:type="gram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solutionare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adresate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parinti,copii,</w:t>
      </w:r>
      <w:r>
        <w:rPr>
          <w:rFonts w:ascii="Times New Roman" w:hAnsi="Times New Roman" w:cs="Times New Roman"/>
          <w:sz w:val="24"/>
          <w:szCs w:val="24"/>
        </w:rPr>
        <w:t>functionary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A73F57">
        <w:rPr>
          <w:rFonts w:ascii="Times New Roman" w:hAnsi="Times New Roman" w:cs="Times New Roman"/>
          <w:sz w:val="24"/>
          <w:szCs w:val="24"/>
        </w:rPr>
        <w:t>opilului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.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Art.6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comuneiOrtisoara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.</w:t>
      </w:r>
    </w:p>
    <w:p w:rsidR="00A73F57" w:rsidRPr="00A73F57" w:rsidRDefault="00A73F57" w:rsidP="00A73F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b/>
          <w:sz w:val="24"/>
          <w:szCs w:val="24"/>
        </w:rPr>
        <w:t>Art.7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:</w:t>
      </w:r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Timis-Directia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contecios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legalitatii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F57">
        <w:rPr>
          <w:rFonts w:ascii="Times New Roman" w:hAnsi="Times New Roman" w:cs="Times New Roman"/>
          <w:sz w:val="24"/>
          <w:szCs w:val="24"/>
        </w:rPr>
        <w:t>Ortisoara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afisaj</w:t>
      </w:r>
      <w:proofErr w:type="spellEnd"/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57">
        <w:rPr>
          <w:rFonts w:ascii="Times New Roman" w:hAnsi="Times New Roman" w:cs="Times New Roman"/>
          <w:sz w:val="24"/>
          <w:szCs w:val="24"/>
        </w:rPr>
        <w:t>MembrilorConsiliuluiComunitarConsultativ</w:t>
      </w:r>
      <w:proofErr w:type="spellEnd"/>
      <w:r w:rsidRPr="00A73F57">
        <w:rPr>
          <w:rFonts w:ascii="Times New Roman" w:hAnsi="Times New Roman" w:cs="Times New Roman"/>
          <w:sz w:val="24"/>
          <w:szCs w:val="24"/>
        </w:rPr>
        <w:t>.</w:t>
      </w:r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3F57">
        <w:rPr>
          <w:rFonts w:ascii="Times New Roman" w:hAnsi="Times New Roman" w:cs="Times New Roman"/>
          <w:sz w:val="24"/>
          <w:szCs w:val="24"/>
        </w:rPr>
        <w:t>PRIMAR</w:t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</w:r>
      <w:r w:rsidRPr="00A73F57">
        <w:rPr>
          <w:rFonts w:ascii="Times New Roman" w:hAnsi="Times New Roman" w:cs="Times New Roman"/>
          <w:sz w:val="24"/>
          <w:szCs w:val="24"/>
        </w:rPr>
        <w:tab/>
        <w:t>SECRETAR</w:t>
      </w:r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SOBOLU ALEODOR GHEORGHE                 </w:t>
      </w:r>
      <w:r w:rsidRPr="00A73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3F57">
        <w:rPr>
          <w:rFonts w:ascii="Times New Roman" w:hAnsi="Times New Roman" w:cs="Times New Roman"/>
          <w:sz w:val="24"/>
          <w:szCs w:val="24"/>
        </w:rPr>
        <w:t>ROBANESCU ANDREI</w:t>
      </w:r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</w:p>
    <w:p w:rsidR="00A73F57" w:rsidRPr="00A73F57" w:rsidRDefault="00A73F57" w:rsidP="00A73F57">
      <w:pPr>
        <w:rPr>
          <w:rFonts w:ascii="Times New Roman" w:hAnsi="Times New Roman" w:cs="Times New Roman"/>
          <w:sz w:val="24"/>
          <w:szCs w:val="24"/>
        </w:rPr>
      </w:pPr>
    </w:p>
    <w:p w:rsidR="002B1241" w:rsidRPr="00A73F57" w:rsidRDefault="002B1241">
      <w:pPr>
        <w:rPr>
          <w:rFonts w:ascii="Times New Roman" w:hAnsi="Times New Roman" w:cs="Times New Roman"/>
          <w:sz w:val="24"/>
          <w:szCs w:val="24"/>
        </w:rPr>
      </w:pPr>
    </w:p>
    <w:sectPr w:rsidR="002B1241" w:rsidRPr="00A73F57" w:rsidSect="0049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F57"/>
    <w:rsid w:val="000D4CFF"/>
    <w:rsid w:val="002B1241"/>
    <w:rsid w:val="00A7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3F57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73F5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F5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ortisoar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658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2018-02-15T09:11:00Z</dcterms:created>
  <dcterms:modified xsi:type="dcterms:W3CDTF">2018-02-15T09:25:00Z</dcterms:modified>
</cp:coreProperties>
</file>